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E5899" w:rsidRPr="009C5600" w:rsidTr="006E18ED">
        <w:tc>
          <w:tcPr>
            <w:tcW w:w="9212" w:type="dxa"/>
            <w:shd w:val="pct10" w:color="auto" w:fill="auto"/>
          </w:tcPr>
          <w:p w:rsidR="005E5899" w:rsidRPr="009C5600" w:rsidRDefault="005E5899" w:rsidP="006E18ED">
            <w:pPr>
              <w:rPr>
                <w:rFonts w:ascii="Verdana" w:hAnsi="Verdana"/>
                <w:sz w:val="20"/>
                <w:szCs w:val="20"/>
              </w:rPr>
            </w:pPr>
            <w:r w:rsidRPr="009C5600">
              <w:rPr>
                <w:rFonts w:ascii="Verdana" w:hAnsi="Verdana"/>
                <w:b/>
                <w:sz w:val="20"/>
                <w:szCs w:val="20"/>
              </w:rPr>
              <w:t xml:space="preserve">Programma </w:t>
            </w:r>
            <w:r>
              <w:rPr>
                <w:rFonts w:ascii="Verdana" w:hAnsi="Verdana"/>
                <w:b/>
                <w:sz w:val="20"/>
                <w:szCs w:val="20"/>
              </w:rPr>
              <w:t>scholing</w:t>
            </w:r>
            <w:r w:rsidRPr="009C5600">
              <w:rPr>
                <w:rFonts w:ascii="Verdana" w:hAnsi="Verdana"/>
                <w:sz w:val="20"/>
                <w:szCs w:val="20"/>
              </w:rPr>
              <w:t xml:space="preserve"> </w:t>
            </w:r>
          </w:p>
          <w:p w:rsidR="005E5899" w:rsidRPr="009C5600" w:rsidRDefault="005E5899" w:rsidP="006E18ED">
            <w:pPr>
              <w:rPr>
                <w:rFonts w:ascii="Verdana" w:hAnsi="Verdana"/>
                <w:i/>
                <w:sz w:val="20"/>
                <w:szCs w:val="20"/>
              </w:rPr>
            </w:pPr>
            <w:r w:rsidRPr="009C5600">
              <w:rPr>
                <w:rFonts w:ascii="Verdana" w:hAnsi="Verdana"/>
                <w:i/>
                <w:sz w:val="18"/>
                <w:szCs w:val="20"/>
              </w:rPr>
              <w:t xml:space="preserve">(Beschrijving </w:t>
            </w:r>
            <w:r>
              <w:rPr>
                <w:rFonts w:ascii="Verdana" w:hAnsi="Verdana"/>
                <w:i/>
                <w:sz w:val="18"/>
                <w:szCs w:val="20"/>
              </w:rPr>
              <w:t xml:space="preserve">en onderwerpen </w:t>
            </w:r>
            <w:r w:rsidRPr="009C5600">
              <w:rPr>
                <w:rFonts w:ascii="Verdana" w:hAnsi="Verdana"/>
                <w:i/>
                <w:sz w:val="18"/>
                <w:szCs w:val="20"/>
              </w:rPr>
              <w:t>van aanvang tot einde + tijden)</w:t>
            </w:r>
          </w:p>
        </w:tc>
      </w:tr>
      <w:tr w:rsidR="005E5899" w:rsidRPr="00E764E9" w:rsidTr="006E18ED">
        <w:tc>
          <w:tcPr>
            <w:tcW w:w="9212" w:type="dxa"/>
            <w:tcBorders>
              <w:bottom w:val="single" w:sz="4" w:space="0" w:color="auto"/>
            </w:tcBorders>
            <w:shd w:val="clear" w:color="auto" w:fill="auto"/>
          </w:tcPr>
          <w:p w:rsidR="005E5899" w:rsidRPr="00E764E9" w:rsidRDefault="005E5899" w:rsidP="006E18ED">
            <w:pPr>
              <w:spacing w:before="100" w:beforeAutospacing="1" w:after="100" w:afterAutospacing="1"/>
              <w:rPr>
                <w:rFonts w:ascii="Verdana" w:eastAsia="Calibri" w:hAnsi="Verdana" w:cs="Arial"/>
                <w:b/>
                <w:sz w:val="18"/>
                <w:szCs w:val="18"/>
                <w:lang w:eastAsia="en-US"/>
              </w:rPr>
            </w:pPr>
            <w:r w:rsidRPr="00E764E9">
              <w:rPr>
                <w:rFonts w:ascii="Arial" w:hAnsi="Arial"/>
                <w:sz w:val="20"/>
                <w:szCs w:val="20"/>
              </w:rPr>
              <w:t xml:space="preserve">Het programma bestaat uit </w:t>
            </w:r>
            <w:r>
              <w:rPr>
                <w:rFonts w:ascii="Arial" w:hAnsi="Arial"/>
                <w:sz w:val="20"/>
                <w:szCs w:val="20"/>
              </w:rPr>
              <w:t>vier</w:t>
            </w:r>
            <w:r w:rsidRPr="00E764E9">
              <w:rPr>
                <w:rFonts w:ascii="Arial" w:hAnsi="Arial"/>
                <w:sz w:val="20"/>
                <w:szCs w:val="20"/>
              </w:rPr>
              <w:t xml:space="preserve"> onderdelen, die een afdeling gezamenlijk doorloopt. </w:t>
            </w:r>
            <w:r w:rsidRPr="00E764E9">
              <w:rPr>
                <w:rFonts w:ascii="Arial" w:hAnsi="Arial"/>
                <w:sz w:val="20"/>
                <w:szCs w:val="20"/>
              </w:rPr>
              <w:br/>
            </w:r>
            <w:r w:rsidRPr="00E764E9">
              <w:rPr>
                <w:rFonts w:ascii="Verdana" w:eastAsia="Calibri" w:hAnsi="Verdana" w:cs="Arial"/>
                <w:sz w:val="18"/>
                <w:szCs w:val="18"/>
                <w:lang w:eastAsia="en-US"/>
              </w:rPr>
              <w:t xml:space="preserve">Overzicht programma en lesuren workshops: </w:t>
            </w:r>
          </w:p>
          <w:p w:rsidR="005E5899" w:rsidRPr="00E764E9" w:rsidRDefault="005E5899" w:rsidP="006E18ED">
            <w:pPr>
              <w:spacing w:after="200" w:line="276" w:lineRule="auto"/>
              <w:contextualSpacing/>
              <w:rPr>
                <w:rFonts w:ascii="Verdana" w:eastAsia="Calibri" w:hAnsi="Verdana" w:cs="Arial"/>
                <w:b/>
                <w:sz w:val="18"/>
                <w:szCs w:val="18"/>
                <w:lang w:eastAsia="en-US"/>
              </w:rPr>
            </w:pPr>
            <w:r w:rsidRPr="00E764E9">
              <w:rPr>
                <w:rFonts w:ascii="Verdana" w:eastAsia="Calibri" w:hAnsi="Verdana" w:cs="Arial"/>
                <w:b/>
                <w:sz w:val="18"/>
                <w:szCs w:val="18"/>
                <w:lang w:eastAsia="en-US"/>
              </w:rPr>
              <w:t>Kick off bijeenkomst (</w:t>
            </w:r>
            <w:r>
              <w:rPr>
                <w:rFonts w:ascii="Verdana" w:eastAsia="Calibri" w:hAnsi="Verdana" w:cs="Arial"/>
                <w:b/>
                <w:sz w:val="18"/>
                <w:szCs w:val="18"/>
                <w:lang w:eastAsia="en-US"/>
              </w:rPr>
              <w:t>2 lesuren</w:t>
            </w:r>
            <w:r w:rsidRPr="00E764E9">
              <w:rPr>
                <w:rFonts w:ascii="Verdana" w:eastAsia="Calibri" w:hAnsi="Verdana" w:cs="Arial"/>
                <w:b/>
                <w:sz w:val="18"/>
                <w:szCs w:val="18"/>
                <w:lang w:eastAsia="en-US"/>
              </w:rPr>
              <w:t>)</w:t>
            </w:r>
          </w:p>
          <w:p w:rsidR="005E5899" w:rsidRPr="00E764E9" w:rsidRDefault="005E5899" w:rsidP="005E5899">
            <w:pPr>
              <w:numPr>
                <w:ilvl w:val="0"/>
                <w:numId w:val="1"/>
              </w:numPr>
              <w:spacing w:after="200" w:line="280" w:lineRule="atLeast"/>
              <w:contextualSpacing/>
              <w:rPr>
                <w:rFonts w:ascii="Verdana" w:eastAsia="Calibri" w:hAnsi="Verdana" w:cs="Arial"/>
                <w:sz w:val="18"/>
                <w:szCs w:val="18"/>
                <w:lang w:eastAsia="en-US"/>
              </w:rPr>
            </w:pPr>
            <w:r w:rsidRPr="00E764E9">
              <w:rPr>
                <w:rFonts w:ascii="Verdana" w:eastAsia="Calibri" w:hAnsi="Verdana" w:cs="Arial"/>
                <w:sz w:val="18"/>
                <w:szCs w:val="18"/>
                <w:lang w:eastAsia="en-US"/>
              </w:rPr>
              <w:t>Welkomstwoord en programma</w:t>
            </w:r>
            <w:r w:rsidRPr="00E764E9">
              <w:rPr>
                <w:rFonts w:ascii="Verdana" w:eastAsia="Calibri" w:hAnsi="Verdana" w:cs="Arial"/>
                <w:sz w:val="18"/>
                <w:szCs w:val="18"/>
                <w:lang w:eastAsia="en-US"/>
              </w:rPr>
              <w:tab/>
              <w:t>10 min</w:t>
            </w:r>
          </w:p>
          <w:p w:rsidR="005E5899" w:rsidRPr="00E764E9" w:rsidRDefault="005E5899" w:rsidP="005E5899">
            <w:pPr>
              <w:numPr>
                <w:ilvl w:val="0"/>
                <w:numId w:val="1"/>
              </w:numPr>
              <w:spacing w:after="200" w:line="280" w:lineRule="atLeast"/>
              <w:contextualSpacing/>
              <w:rPr>
                <w:rFonts w:ascii="Verdana" w:eastAsia="Calibri" w:hAnsi="Verdana" w:cs="Arial"/>
                <w:b/>
                <w:sz w:val="18"/>
                <w:szCs w:val="18"/>
                <w:lang w:eastAsia="en-US"/>
              </w:rPr>
            </w:pPr>
            <w:r w:rsidRPr="00E764E9">
              <w:rPr>
                <w:rFonts w:ascii="Verdana" w:eastAsia="Calibri" w:hAnsi="Verdana" w:cs="Arial"/>
                <w:sz w:val="18"/>
                <w:szCs w:val="18"/>
                <w:lang w:eastAsia="en-US"/>
              </w:rPr>
              <w:t>Film</w:t>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Pr>
                <w:rFonts w:ascii="Verdana" w:eastAsia="Calibri" w:hAnsi="Verdana" w:cs="Arial"/>
                <w:sz w:val="18"/>
                <w:szCs w:val="18"/>
                <w:lang w:eastAsia="en-US"/>
              </w:rPr>
              <w:t xml:space="preserve">  </w:t>
            </w:r>
            <w:r w:rsidRPr="00C14439">
              <w:rPr>
                <w:rFonts w:ascii="Verdana" w:eastAsia="Calibri" w:hAnsi="Verdana" w:cs="Arial"/>
                <w:b/>
                <w:sz w:val="18"/>
                <w:szCs w:val="18"/>
                <w:lang w:eastAsia="en-US"/>
              </w:rPr>
              <w:t xml:space="preserve">5 </w:t>
            </w:r>
            <w:r w:rsidRPr="00E764E9">
              <w:rPr>
                <w:rFonts w:ascii="Verdana" w:eastAsia="Calibri" w:hAnsi="Verdana" w:cs="Arial"/>
                <w:b/>
                <w:sz w:val="18"/>
                <w:szCs w:val="18"/>
                <w:lang w:eastAsia="en-US"/>
              </w:rPr>
              <w:t>min</w:t>
            </w:r>
          </w:p>
          <w:p w:rsidR="005E5899" w:rsidRPr="00E764E9" w:rsidRDefault="005E5899" w:rsidP="005E5899">
            <w:pPr>
              <w:numPr>
                <w:ilvl w:val="0"/>
                <w:numId w:val="1"/>
              </w:numPr>
              <w:spacing w:after="200" w:line="280" w:lineRule="atLeast"/>
              <w:contextualSpacing/>
              <w:rPr>
                <w:rFonts w:ascii="Verdana" w:eastAsia="Calibri" w:hAnsi="Verdana" w:cs="Arial"/>
                <w:sz w:val="18"/>
                <w:szCs w:val="18"/>
                <w:lang w:eastAsia="en-US"/>
              </w:rPr>
            </w:pPr>
            <w:r w:rsidRPr="00E764E9">
              <w:rPr>
                <w:rFonts w:ascii="Verdana" w:eastAsia="Calibri" w:hAnsi="Verdana" w:cs="Arial"/>
                <w:sz w:val="18"/>
                <w:szCs w:val="18"/>
                <w:lang w:eastAsia="en-US"/>
              </w:rPr>
              <w:t xml:space="preserve">Inhoud Amphia </w:t>
            </w:r>
            <w:proofErr w:type="spellStart"/>
            <w:r w:rsidRPr="00E764E9">
              <w:rPr>
                <w:rFonts w:ascii="Verdana" w:eastAsia="Calibri" w:hAnsi="Verdana" w:cs="Arial"/>
                <w:sz w:val="18"/>
                <w:szCs w:val="18"/>
                <w:lang w:eastAsia="en-US"/>
              </w:rPr>
              <w:t>verzorgvuldigt</w:t>
            </w:r>
            <w:proofErr w:type="spellEnd"/>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b/>
                <w:sz w:val="18"/>
                <w:szCs w:val="18"/>
                <w:lang w:eastAsia="en-US"/>
              </w:rPr>
              <w:t>10 min</w:t>
            </w:r>
            <w:r w:rsidRPr="00E764E9">
              <w:rPr>
                <w:rFonts w:ascii="Verdana" w:eastAsia="Calibri" w:hAnsi="Verdana" w:cs="Arial"/>
                <w:sz w:val="18"/>
                <w:szCs w:val="18"/>
                <w:lang w:eastAsia="en-US"/>
              </w:rPr>
              <w:tab/>
            </w:r>
          </w:p>
          <w:p w:rsidR="005E5899" w:rsidRPr="00365E11" w:rsidRDefault="005E5899" w:rsidP="005E5899">
            <w:pPr>
              <w:numPr>
                <w:ilvl w:val="0"/>
                <w:numId w:val="1"/>
              </w:numPr>
              <w:spacing w:after="200" w:line="280" w:lineRule="atLeast"/>
              <w:contextualSpacing/>
              <w:rPr>
                <w:rFonts w:ascii="Verdana" w:eastAsia="Calibri" w:hAnsi="Verdana" w:cs="Arial"/>
                <w:sz w:val="18"/>
                <w:szCs w:val="18"/>
                <w:lang w:eastAsia="en-US"/>
              </w:rPr>
            </w:pPr>
            <w:r w:rsidRPr="00E764E9">
              <w:rPr>
                <w:rFonts w:ascii="Verdana" w:eastAsia="Calibri" w:hAnsi="Verdana" w:cs="Arial"/>
                <w:sz w:val="18"/>
                <w:szCs w:val="18"/>
                <w:lang w:eastAsia="en-US"/>
              </w:rPr>
              <w:t>Patiëntbelofte + 7 zorggaranties</w:t>
            </w:r>
            <w:r w:rsidRPr="00E764E9">
              <w:rPr>
                <w:rFonts w:ascii="Verdana" w:eastAsia="Calibri" w:hAnsi="Verdana" w:cs="Arial"/>
                <w:sz w:val="18"/>
                <w:szCs w:val="18"/>
                <w:lang w:eastAsia="en-US"/>
              </w:rPr>
              <w:tab/>
            </w:r>
            <w:r w:rsidRPr="00C14439">
              <w:rPr>
                <w:rFonts w:ascii="Verdana" w:eastAsia="Calibri" w:hAnsi="Verdana" w:cs="Arial"/>
                <w:b/>
                <w:sz w:val="18"/>
                <w:szCs w:val="18"/>
                <w:lang w:eastAsia="en-US"/>
              </w:rPr>
              <w:t>15</w:t>
            </w:r>
            <w:r w:rsidRPr="00E764E9">
              <w:rPr>
                <w:rFonts w:ascii="Verdana" w:eastAsia="Calibri" w:hAnsi="Verdana" w:cs="Arial"/>
                <w:b/>
                <w:sz w:val="18"/>
                <w:szCs w:val="18"/>
                <w:lang w:eastAsia="en-US"/>
              </w:rPr>
              <w:t xml:space="preserve"> min</w:t>
            </w:r>
          </w:p>
          <w:p w:rsidR="005E5899" w:rsidRPr="00E764E9" w:rsidRDefault="005E5899" w:rsidP="005E5899">
            <w:pPr>
              <w:numPr>
                <w:ilvl w:val="0"/>
                <w:numId w:val="1"/>
              </w:numPr>
              <w:spacing w:after="200" w:line="280" w:lineRule="atLeast"/>
              <w:contextualSpacing/>
              <w:rPr>
                <w:rFonts w:ascii="Verdana" w:eastAsia="Calibri" w:hAnsi="Verdana" w:cs="Arial"/>
                <w:sz w:val="18"/>
                <w:szCs w:val="18"/>
                <w:lang w:eastAsia="en-US"/>
              </w:rPr>
            </w:pPr>
            <w:r>
              <w:rPr>
                <w:rFonts w:ascii="Verdana" w:eastAsia="Calibri" w:hAnsi="Verdana" w:cs="Arial"/>
                <w:sz w:val="18"/>
                <w:szCs w:val="18"/>
                <w:lang w:eastAsia="en-US"/>
              </w:rPr>
              <w:t xml:space="preserve">Onze kernwaarden                             </w:t>
            </w:r>
            <w:r>
              <w:rPr>
                <w:rFonts w:ascii="Verdana" w:eastAsia="Calibri" w:hAnsi="Verdana" w:cs="Arial"/>
                <w:b/>
                <w:sz w:val="18"/>
                <w:szCs w:val="18"/>
                <w:lang w:eastAsia="en-US"/>
              </w:rPr>
              <w:t>10 min</w:t>
            </w:r>
          </w:p>
          <w:p w:rsidR="005E5899" w:rsidRPr="00E764E9" w:rsidRDefault="005E5899" w:rsidP="005E5899">
            <w:pPr>
              <w:numPr>
                <w:ilvl w:val="0"/>
                <w:numId w:val="1"/>
              </w:numPr>
              <w:spacing w:line="280" w:lineRule="atLeast"/>
              <w:contextualSpacing/>
              <w:rPr>
                <w:rFonts w:ascii="Verdana" w:eastAsia="Calibri" w:hAnsi="Verdana" w:cs="Arial"/>
                <w:sz w:val="18"/>
                <w:szCs w:val="18"/>
                <w:lang w:eastAsia="en-US"/>
              </w:rPr>
            </w:pPr>
            <w:r w:rsidRPr="00E764E9">
              <w:rPr>
                <w:rFonts w:ascii="Verdana" w:eastAsia="Calibri" w:hAnsi="Verdana" w:cs="Arial"/>
                <w:sz w:val="18"/>
                <w:szCs w:val="18"/>
                <w:lang w:eastAsia="en-US"/>
              </w:rPr>
              <w:t>Ja-</w:t>
            </w:r>
            <w:proofErr w:type="spellStart"/>
            <w:r w:rsidRPr="00E764E9">
              <w:rPr>
                <w:rFonts w:ascii="Verdana" w:eastAsia="Calibri" w:hAnsi="Verdana" w:cs="Arial"/>
                <w:sz w:val="18"/>
                <w:szCs w:val="18"/>
                <w:lang w:eastAsia="en-US"/>
              </w:rPr>
              <w:t>maar’s</w:t>
            </w:r>
            <w:proofErr w:type="spellEnd"/>
            <w:r>
              <w:rPr>
                <w:rFonts w:ascii="Verdana" w:eastAsia="Calibri" w:hAnsi="Verdana" w:cs="Arial"/>
                <w:sz w:val="18"/>
                <w:szCs w:val="18"/>
                <w:lang w:eastAsia="en-US"/>
              </w:rPr>
              <w:t>: Kracht- en klachtmuur</w:t>
            </w:r>
            <w:r w:rsidRPr="00E764E9">
              <w:rPr>
                <w:rFonts w:ascii="Verdana" w:eastAsia="Calibri" w:hAnsi="Verdana" w:cs="Arial"/>
                <w:sz w:val="18"/>
                <w:szCs w:val="18"/>
                <w:lang w:eastAsia="en-US"/>
              </w:rPr>
              <w:tab/>
            </w:r>
            <w:r>
              <w:rPr>
                <w:rFonts w:ascii="Verdana" w:eastAsia="Calibri" w:hAnsi="Verdana" w:cs="Arial"/>
                <w:b/>
                <w:sz w:val="18"/>
                <w:szCs w:val="18"/>
                <w:lang w:eastAsia="en-US"/>
              </w:rPr>
              <w:t>2</w:t>
            </w:r>
            <w:r w:rsidRPr="007166D6">
              <w:rPr>
                <w:rFonts w:ascii="Verdana" w:eastAsia="Calibri" w:hAnsi="Verdana" w:cs="Arial"/>
                <w:b/>
                <w:sz w:val="18"/>
                <w:szCs w:val="18"/>
                <w:lang w:eastAsia="en-US"/>
              </w:rPr>
              <w:t>0</w:t>
            </w:r>
            <w:r w:rsidRPr="00E764E9">
              <w:rPr>
                <w:rFonts w:ascii="Verdana" w:eastAsia="Calibri" w:hAnsi="Verdana" w:cs="Arial"/>
                <w:b/>
                <w:sz w:val="18"/>
                <w:szCs w:val="18"/>
                <w:lang w:eastAsia="en-US"/>
              </w:rPr>
              <w:t xml:space="preserve"> min</w:t>
            </w:r>
          </w:p>
          <w:p w:rsidR="005E5899" w:rsidRPr="00365E11" w:rsidRDefault="005E5899" w:rsidP="005E5899">
            <w:pPr>
              <w:numPr>
                <w:ilvl w:val="0"/>
                <w:numId w:val="1"/>
              </w:numPr>
              <w:spacing w:line="280" w:lineRule="atLeast"/>
              <w:contextualSpacing/>
              <w:rPr>
                <w:rFonts w:ascii="Verdana" w:eastAsia="Calibri" w:hAnsi="Verdana" w:cs="Arial"/>
                <w:sz w:val="18"/>
                <w:szCs w:val="18"/>
                <w:lang w:eastAsia="en-US"/>
              </w:rPr>
            </w:pPr>
            <w:r>
              <w:rPr>
                <w:rFonts w:ascii="Verdana" w:eastAsia="Calibri" w:hAnsi="Verdana" w:cs="Arial"/>
                <w:sz w:val="18"/>
                <w:szCs w:val="18"/>
                <w:lang w:eastAsia="en-US"/>
              </w:rPr>
              <w:t>Cirkel van Invloed</w:t>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Pr>
                <w:rFonts w:ascii="Verdana" w:eastAsia="Calibri" w:hAnsi="Verdana" w:cs="Arial"/>
                <w:b/>
                <w:sz w:val="18"/>
                <w:szCs w:val="18"/>
                <w:lang w:eastAsia="en-US"/>
              </w:rPr>
              <w:t>2</w:t>
            </w:r>
            <w:r w:rsidRPr="00E764E9">
              <w:rPr>
                <w:rFonts w:ascii="Verdana" w:eastAsia="Calibri" w:hAnsi="Verdana" w:cs="Arial"/>
                <w:b/>
                <w:sz w:val="18"/>
                <w:szCs w:val="18"/>
                <w:lang w:eastAsia="en-US"/>
              </w:rPr>
              <w:t>0 min</w:t>
            </w:r>
          </w:p>
          <w:p w:rsidR="005E5899" w:rsidRPr="00E764E9" w:rsidRDefault="005E5899" w:rsidP="005E5899">
            <w:pPr>
              <w:numPr>
                <w:ilvl w:val="0"/>
                <w:numId w:val="1"/>
              </w:numPr>
              <w:spacing w:line="280" w:lineRule="atLeast"/>
              <w:contextualSpacing/>
              <w:rPr>
                <w:rFonts w:ascii="Verdana" w:eastAsia="Calibri" w:hAnsi="Verdana" w:cs="Arial"/>
                <w:sz w:val="18"/>
                <w:szCs w:val="18"/>
                <w:lang w:eastAsia="en-US"/>
              </w:rPr>
            </w:pPr>
            <w:r>
              <w:rPr>
                <w:rFonts w:ascii="Verdana" w:eastAsia="Calibri" w:hAnsi="Verdana" w:cs="Arial"/>
                <w:sz w:val="18"/>
                <w:szCs w:val="18"/>
                <w:lang w:eastAsia="en-US"/>
              </w:rPr>
              <w:t xml:space="preserve">5 Elementen                                      </w:t>
            </w:r>
            <w:r>
              <w:rPr>
                <w:rFonts w:ascii="Verdana" w:eastAsia="Calibri" w:hAnsi="Verdana" w:cs="Arial"/>
                <w:b/>
                <w:sz w:val="18"/>
                <w:szCs w:val="18"/>
                <w:lang w:eastAsia="en-US"/>
              </w:rPr>
              <w:t>25 min</w:t>
            </w:r>
          </w:p>
          <w:p w:rsidR="005E5899" w:rsidRPr="00E764E9" w:rsidRDefault="005E5899" w:rsidP="005E5899">
            <w:pPr>
              <w:numPr>
                <w:ilvl w:val="0"/>
                <w:numId w:val="1"/>
              </w:numPr>
              <w:spacing w:after="200" w:line="280" w:lineRule="atLeast"/>
              <w:contextualSpacing/>
              <w:rPr>
                <w:rFonts w:ascii="Verdana" w:eastAsia="Calibri" w:hAnsi="Verdana" w:cs="Arial"/>
                <w:sz w:val="18"/>
                <w:szCs w:val="18"/>
                <w:lang w:eastAsia="en-US"/>
              </w:rPr>
            </w:pPr>
            <w:r w:rsidRPr="00E764E9">
              <w:rPr>
                <w:rFonts w:ascii="Verdana" w:eastAsia="Calibri" w:hAnsi="Verdana" w:cs="Arial"/>
                <w:sz w:val="18"/>
                <w:szCs w:val="18"/>
                <w:lang w:eastAsia="en-US"/>
              </w:rPr>
              <w:t>Vervolg</w:t>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t xml:space="preserve">  5 min</w:t>
            </w:r>
          </w:p>
          <w:p w:rsidR="005E5899" w:rsidRPr="00E764E9" w:rsidRDefault="005E5899" w:rsidP="006E18ED">
            <w:pPr>
              <w:spacing w:after="200" w:line="276" w:lineRule="auto"/>
              <w:contextualSpacing/>
              <w:rPr>
                <w:rFonts w:ascii="Verdana" w:eastAsia="Calibri" w:hAnsi="Verdana" w:cs="Arial"/>
                <w:b/>
                <w:sz w:val="18"/>
                <w:szCs w:val="18"/>
                <w:lang w:eastAsia="en-US"/>
              </w:rPr>
            </w:pPr>
          </w:p>
          <w:p w:rsidR="005E5899" w:rsidRPr="00E764E9" w:rsidRDefault="005E5899" w:rsidP="006E18ED">
            <w:pPr>
              <w:spacing w:before="100" w:beforeAutospacing="1" w:after="100" w:afterAutospacing="1"/>
              <w:rPr>
                <w:rFonts w:ascii="Verdana" w:eastAsia="Calibri" w:hAnsi="Verdana" w:cs="Arial"/>
                <w:sz w:val="18"/>
                <w:szCs w:val="18"/>
                <w:lang w:eastAsia="en-US"/>
              </w:rPr>
            </w:pPr>
            <w:r w:rsidRPr="00E764E9">
              <w:rPr>
                <w:rFonts w:ascii="Arial" w:hAnsi="Arial"/>
                <w:i/>
                <w:sz w:val="20"/>
                <w:szCs w:val="20"/>
              </w:rPr>
              <w:t>Resultaat:</w:t>
            </w:r>
            <w:r w:rsidRPr="00E764E9">
              <w:rPr>
                <w:rFonts w:ascii="Arial" w:hAnsi="Arial"/>
                <w:sz w:val="20"/>
                <w:szCs w:val="20"/>
              </w:rPr>
              <w:t xml:space="preserve"> Iedereen weet wat Amphia </w:t>
            </w:r>
            <w:proofErr w:type="spellStart"/>
            <w:r w:rsidRPr="00E764E9">
              <w:rPr>
                <w:rFonts w:ascii="Arial" w:hAnsi="Arial"/>
                <w:sz w:val="20"/>
                <w:szCs w:val="20"/>
              </w:rPr>
              <w:t>verzorgvuldigt</w:t>
            </w:r>
            <w:proofErr w:type="spellEnd"/>
            <w:r w:rsidRPr="00E764E9">
              <w:rPr>
                <w:rFonts w:ascii="Arial" w:hAnsi="Arial"/>
                <w:sz w:val="20"/>
                <w:szCs w:val="20"/>
              </w:rPr>
              <w:t xml:space="preserve"> inhoudt en waarom zij daar als afdeling mee aan de slag willen gaan. </w:t>
            </w:r>
          </w:p>
          <w:p w:rsidR="005E5899" w:rsidRPr="00E764E9" w:rsidRDefault="005E5899" w:rsidP="006E18ED">
            <w:pPr>
              <w:spacing w:after="200" w:line="276" w:lineRule="auto"/>
              <w:contextualSpacing/>
              <w:rPr>
                <w:rFonts w:ascii="Verdana" w:eastAsia="Calibri" w:hAnsi="Verdana" w:cs="Arial"/>
                <w:b/>
                <w:sz w:val="18"/>
                <w:szCs w:val="18"/>
                <w:lang w:eastAsia="en-US"/>
              </w:rPr>
            </w:pPr>
            <w:r>
              <w:rPr>
                <w:rFonts w:ascii="Verdana" w:eastAsia="Calibri" w:hAnsi="Verdana" w:cs="Arial"/>
                <w:b/>
                <w:sz w:val="18"/>
                <w:szCs w:val="18"/>
                <w:lang w:eastAsia="en-US"/>
              </w:rPr>
              <w:t xml:space="preserve">Workshop 1 (3,5 </w:t>
            </w:r>
            <w:r w:rsidRPr="00E764E9">
              <w:rPr>
                <w:rFonts w:ascii="Verdana" w:eastAsia="Calibri" w:hAnsi="Verdana" w:cs="Arial"/>
                <w:b/>
                <w:sz w:val="18"/>
                <w:szCs w:val="18"/>
                <w:lang w:eastAsia="en-US"/>
              </w:rPr>
              <w:t>lesuren)</w:t>
            </w:r>
          </w:p>
          <w:p w:rsidR="005E5899" w:rsidRPr="00E764E9" w:rsidRDefault="005E5899" w:rsidP="005E5899">
            <w:pPr>
              <w:numPr>
                <w:ilvl w:val="0"/>
                <w:numId w:val="1"/>
              </w:numPr>
              <w:spacing w:after="200" w:line="276" w:lineRule="auto"/>
              <w:contextualSpacing/>
              <w:rPr>
                <w:rFonts w:ascii="Verdana" w:eastAsia="Calibri" w:hAnsi="Verdana" w:cs="Arial"/>
                <w:sz w:val="18"/>
                <w:szCs w:val="18"/>
                <w:lang w:eastAsia="en-US"/>
              </w:rPr>
            </w:pPr>
            <w:r w:rsidRPr="00E764E9">
              <w:rPr>
                <w:rFonts w:ascii="Verdana" w:eastAsia="Calibri" w:hAnsi="Verdana" w:cs="Arial"/>
                <w:sz w:val="18"/>
                <w:szCs w:val="18"/>
                <w:lang w:eastAsia="en-US"/>
              </w:rPr>
              <w:t>Welkomstwoord en programma</w:t>
            </w:r>
            <w:r w:rsidRPr="00E764E9">
              <w:rPr>
                <w:rFonts w:ascii="Verdana" w:eastAsia="Calibri" w:hAnsi="Verdana" w:cs="Arial"/>
                <w:sz w:val="18"/>
                <w:szCs w:val="18"/>
                <w:lang w:eastAsia="en-US"/>
              </w:rPr>
              <w:tab/>
              <w:t>15 min</w:t>
            </w:r>
          </w:p>
          <w:p w:rsidR="005E5899" w:rsidRPr="00F21E86" w:rsidRDefault="005E5899" w:rsidP="005E5899">
            <w:pPr>
              <w:numPr>
                <w:ilvl w:val="0"/>
                <w:numId w:val="1"/>
              </w:numPr>
              <w:spacing w:after="200" w:line="276" w:lineRule="auto"/>
              <w:contextualSpacing/>
              <w:rPr>
                <w:rFonts w:ascii="Verdana" w:eastAsia="Calibri" w:hAnsi="Verdana" w:cs="Arial"/>
                <w:sz w:val="18"/>
                <w:szCs w:val="18"/>
                <w:lang w:eastAsia="en-US"/>
              </w:rPr>
            </w:pPr>
            <w:r w:rsidRPr="00E764E9">
              <w:rPr>
                <w:rFonts w:ascii="Verdana" w:eastAsia="Calibri" w:hAnsi="Verdana" w:cs="Arial"/>
                <w:sz w:val="18"/>
                <w:szCs w:val="18"/>
                <w:lang w:eastAsia="en-US"/>
              </w:rPr>
              <w:t>Fotokaarten</w:t>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Pr>
                <w:rFonts w:ascii="Verdana" w:eastAsia="Calibri" w:hAnsi="Verdana" w:cs="Arial"/>
                <w:b/>
                <w:sz w:val="18"/>
                <w:szCs w:val="18"/>
                <w:lang w:eastAsia="en-US"/>
              </w:rPr>
              <w:t>3</w:t>
            </w:r>
            <w:r w:rsidRPr="00E764E9">
              <w:rPr>
                <w:rFonts w:ascii="Verdana" w:eastAsia="Calibri" w:hAnsi="Verdana" w:cs="Arial"/>
                <w:b/>
                <w:sz w:val="18"/>
                <w:szCs w:val="18"/>
                <w:lang w:eastAsia="en-US"/>
              </w:rPr>
              <w:t>0 min</w:t>
            </w:r>
          </w:p>
          <w:p w:rsidR="005E5899" w:rsidRPr="00E764E9" w:rsidRDefault="005E5899" w:rsidP="005E5899">
            <w:pPr>
              <w:numPr>
                <w:ilvl w:val="0"/>
                <w:numId w:val="1"/>
              </w:numPr>
              <w:spacing w:after="200" w:line="276" w:lineRule="auto"/>
              <w:contextualSpacing/>
              <w:rPr>
                <w:rFonts w:ascii="Verdana" w:eastAsia="Calibri" w:hAnsi="Verdana" w:cs="Arial"/>
                <w:sz w:val="18"/>
                <w:szCs w:val="18"/>
                <w:lang w:eastAsia="en-US"/>
              </w:rPr>
            </w:pPr>
            <w:r>
              <w:rPr>
                <w:rFonts w:ascii="Verdana" w:eastAsia="Calibri" w:hAnsi="Verdana" w:cs="Arial"/>
                <w:sz w:val="18"/>
                <w:szCs w:val="18"/>
                <w:lang w:eastAsia="en-US"/>
              </w:rPr>
              <w:t xml:space="preserve">Film                                                  </w:t>
            </w:r>
            <w:r>
              <w:rPr>
                <w:rFonts w:ascii="Verdana" w:eastAsia="Calibri" w:hAnsi="Verdana" w:cs="Arial"/>
                <w:b/>
                <w:sz w:val="18"/>
                <w:szCs w:val="18"/>
                <w:lang w:eastAsia="en-US"/>
              </w:rPr>
              <w:t>10 min</w:t>
            </w:r>
          </w:p>
          <w:p w:rsidR="005E5899" w:rsidRPr="00E764E9" w:rsidRDefault="005E5899" w:rsidP="005E5899">
            <w:pPr>
              <w:numPr>
                <w:ilvl w:val="0"/>
                <w:numId w:val="1"/>
              </w:numPr>
              <w:spacing w:line="276" w:lineRule="auto"/>
              <w:contextualSpacing/>
              <w:rPr>
                <w:rFonts w:ascii="Verdana" w:eastAsia="Calibri" w:hAnsi="Verdana" w:cs="Arial"/>
                <w:sz w:val="18"/>
                <w:szCs w:val="18"/>
                <w:lang w:eastAsia="en-US"/>
              </w:rPr>
            </w:pPr>
            <w:r w:rsidRPr="00E764E9">
              <w:rPr>
                <w:rFonts w:ascii="Verdana" w:eastAsia="Calibri" w:hAnsi="Verdana" w:cs="Arial"/>
                <w:sz w:val="18"/>
                <w:szCs w:val="18"/>
                <w:lang w:eastAsia="en-US"/>
              </w:rPr>
              <w:t>Willen zijn/Ontwikkelingscyclus</w:t>
            </w:r>
            <w:r w:rsidRPr="00E764E9">
              <w:rPr>
                <w:rFonts w:ascii="Verdana" w:eastAsia="Calibri" w:hAnsi="Verdana" w:cs="Arial"/>
                <w:sz w:val="18"/>
                <w:szCs w:val="18"/>
                <w:lang w:eastAsia="en-US"/>
              </w:rPr>
              <w:tab/>
            </w:r>
            <w:r w:rsidRPr="00CA0621">
              <w:rPr>
                <w:rFonts w:ascii="Verdana" w:eastAsia="Calibri" w:hAnsi="Verdana" w:cs="Arial"/>
                <w:b/>
                <w:sz w:val="18"/>
                <w:szCs w:val="18"/>
                <w:lang w:eastAsia="en-US"/>
              </w:rPr>
              <w:t xml:space="preserve">45 </w:t>
            </w:r>
            <w:r w:rsidRPr="00E764E9">
              <w:rPr>
                <w:rFonts w:ascii="Verdana" w:eastAsia="Calibri" w:hAnsi="Verdana" w:cs="Arial"/>
                <w:b/>
                <w:sz w:val="18"/>
                <w:szCs w:val="18"/>
                <w:lang w:eastAsia="en-US"/>
              </w:rPr>
              <w:t>min</w:t>
            </w:r>
          </w:p>
          <w:p w:rsidR="005E5899" w:rsidRPr="00E764E9" w:rsidRDefault="005E5899" w:rsidP="005E5899">
            <w:pPr>
              <w:numPr>
                <w:ilvl w:val="0"/>
                <w:numId w:val="1"/>
              </w:numPr>
              <w:spacing w:line="276" w:lineRule="auto"/>
              <w:contextualSpacing/>
              <w:rPr>
                <w:rFonts w:ascii="Verdana" w:eastAsia="Calibri" w:hAnsi="Verdana" w:cs="Arial"/>
                <w:sz w:val="18"/>
                <w:szCs w:val="18"/>
                <w:lang w:eastAsia="en-US"/>
              </w:rPr>
            </w:pPr>
            <w:r w:rsidRPr="00E764E9">
              <w:rPr>
                <w:rFonts w:ascii="Verdana" w:eastAsia="Calibri" w:hAnsi="Verdana" w:cs="Arial"/>
                <w:sz w:val="18"/>
                <w:szCs w:val="18"/>
                <w:lang w:eastAsia="en-US"/>
              </w:rPr>
              <w:t>Pauze</w:t>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t>15 min</w:t>
            </w:r>
          </w:p>
          <w:p w:rsidR="005E5899" w:rsidRPr="00E764E9" w:rsidRDefault="005E5899" w:rsidP="005E5899">
            <w:pPr>
              <w:numPr>
                <w:ilvl w:val="0"/>
                <w:numId w:val="1"/>
              </w:numPr>
              <w:spacing w:line="276" w:lineRule="auto"/>
              <w:contextualSpacing/>
              <w:rPr>
                <w:rFonts w:ascii="Verdana" w:eastAsia="Calibri" w:hAnsi="Verdana" w:cs="Arial"/>
                <w:sz w:val="18"/>
                <w:szCs w:val="18"/>
                <w:lang w:eastAsia="en-US"/>
              </w:rPr>
            </w:pPr>
            <w:r w:rsidRPr="00E764E9">
              <w:rPr>
                <w:rFonts w:ascii="Verdana" w:eastAsia="Calibri" w:hAnsi="Verdana" w:cs="Arial"/>
                <w:sz w:val="18"/>
                <w:szCs w:val="18"/>
                <w:lang w:eastAsia="en-US"/>
              </w:rPr>
              <w:t>Zorggaranties/contactmomenten</w:t>
            </w:r>
            <w:r w:rsidRPr="00E764E9">
              <w:rPr>
                <w:rFonts w:ascii="Verdana" w:eastAsia="Calibri" w:hAnsi="Verdana" w:cs="Arial"/>
                <w:sz w:val="18"/>
                <w:szCs w:val="18"/>
                <w:lang w:eastAsia="en-US"/>
              </w:rPr>
              <w:tab/>
            </w:r>
            <w:r>
              <w:rPr>
                <w:rFonts w:ascii="Verdana" w:eastAsia="Calibri" w:hAnsi="Verdana" w:cs="Arial"/>
                <w:b/>
                <w:sz w:val="18"/>
                <w:szCs w:val="18"/>
                <w:lang w:eastAsia="en-US"/>
              </w:rPr>
              <w:t>6</w:t>
            </w:r>
            <w:r w:rsidRPr="00F21E86">
              <w:rPr>
                <w:rFonts w:ascii="Verdana" w:eastAsia="Calibri" w:hAnsi="Verdana" w:cs="Arial"/>
                <w:b/>
                <w:sz w:val="18"/>
                <w:szCs w:val="18"/>
                <w:lang w:eastAsia="en-US"/>
              </w:rPr>
              <w:t>0</w:t>
            </w:r>
            <w:r w:rsidRPr="00E764E9">
              <w:rPr>
                <w:rFonts w:ascii="Verdana" w:eastAsia="Calibri" w:hAnsi="Verdana" w:cs="Arial"/>
                <w:sz w:val="18"/>
                <w:szCs w:val="18"/>
                <w:lang w:eastAsia="en-US"/>
              </w:rPr>
              <w:t xml:space="preserve"> </w:t>
            </w:r>
            <w:r w:rsidRPr="00E764E9">
              <w:rPr>
                <w:rFonts w:ascii="Verdana" w:eastAsia="Calibri" w:hAnsi="Verdana" w:cs="Arial"/>
                <w:b/>
                <w:sz w:val="18"/>
                <w:szCs w:val="18"/>
                <w:lang w:eastAsia="en-US"/>
              </w:rPr>
              <w:t>min</w:t>
            </w:r>
            <w:r w:rsidRPr="00E764E9">
              <w:rPr>
                <w:rFonts w:ascii="Verdana" w:eastAsia="Calibri" w:hAnsi="Verdana" w:cs="Arial"/>
                <w:b/>
                <w:sz w:val="18"/>
                <w:szCs w:val="18"/>
                <w:lang w:eastAsia="en-US"/>
              </w:rPr>
              <w:tab/>
            </w:r>
          </w:p>
          <w:p w:rsidR="005E5899" w:rsidRPr="00F21E86" w:rsidRDefault="005E5899" w:rsidP="005E5899">
            <w:pPr>
              <w:numPr>
                <w:ilvl w:val="0"/>
                <w:numId w:val="1"/>
              </w:numPr>
              <w:spacing w:after="240" w:line="276" w:lineRule="auto"/>
              <w:contextualSpacing/>
              <w:rPr>
                <w:rFonts w:ascii="Verdana" w:eastAsia="Calibri" w:hAnsi="Verdana" w:cs="Arial"/>
                <w:sz w:val="18"/>
                <w:szCs w:val="18"/>
                <w:lang w:eastAsia="en-US"/>
              </w:rPr>
            </w:pPr>
            <w:r>
              <w:rPr>
                <w:rFonts w:ascii="Verdana" w:eastAsia="Calibri" w:hAnsi="Verdana" w:cs="Arial"/>
                <w:sz w:val="18"/>
                <w:szCs w:val="18"/>
                <w:lang w:eastAsia="en-US"/>
              </w:rPr>
              <w:t xml:space="preserve">Focuspunten                 </w:t>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Pr>
                <w:rFonts w:ascii="Verdana" w:eastAsia="Calibri" w:hAnsi="Verdana" w:cs="Arial"/>
                <w:b/>
                <w:sz w:val="18"/>
                <w:szCs w:val="18"/>
                <w:lang w:eastAsia="en-US"/>
              </w:rPr>
              <w:t>20</w:t>
            </w:r>
            <w:r w:rsidRPr="00E764E9">
              <w:rPr>
                <w:rFonts w:ascii="Verdana" w:eastAsia="Calibri" w:hAnsi="Verdana" w:cs="Arial"/>
                <w:sz w:val="18"/>
                <w:szCs w:val="18"/>
                <w:lang w:eastAsia="en-US"/>
              </w:rPr>
              <w:t xml:space="preserve"> </w:t>
            </w:r>
            <w:r w:rsidRPr="00E764E9">
              <w:rPr>
                <w:rFonts w:ascii="Verdana" w:eastAsia="Calibri" w:hAnsi="Verdana" w:cs="Arial"/>
                <w:b/>
                <w:sz w:val="18"/>
                <w:szCs w:val="18"/>
                <w:lang w:eastAsia="en-US"/>
              </w:rPr>
              <w:t>min</w:t>
            </w:r>
          </w:p>
          <w:p w:rsidR="005E5899" w:rsidRPr="00E764E9" w:rsidRDefault="005E5899" w:rsidP="005E5899">
            <w:pPr>
              <w:numPr>
                <w:ilvl w:val="0"/>
                <w:numId w:val="1"/>
              </w:numPr>
              <w:spacing w:after="240" w:line="276" w:lineRule="auto"/>
              <w:contextualSpacing/>
              <w:rPr>
                <w:rFonts w:ascii="Verdana" w:eastAsia="Calibri" w:hAnsi="Verdana" w:cs="Arial"/>
                <w:sz w:val="18"/>
                <w:szCs w:val="18"/>
                <w:lang w:eastAsia="en-US"/>
              </w:rPr>
            </w:pPr>
            <w:r>
              <w:rPr>
                <w:rFonts w:ascii="Verdana" w:eastAsia="Calibri" w:hAnsi="Verdana" w:cs="Arial"/>
                <w:sz w:val="18"/>
                <w:szCs w:val="18"/>
                <w:lang w:eastAsia="en-US"/>
              </w:rPr>
              <w:t xml:space="preserve">Film                                                  </w:t>
            </w:r>
            <w:r>
              <w:rPr>
                <w:rFonts w:ascii="Verdana" w:eastAsia="Calibri" w:hAnsi="Verdana" w:cs="Arial"/>
                <w:b/>
                <w:sz w:val="18"/>
                <w:szCs w:val="18"/>
                <w:lang w:eastAsia="en-US"/>
              </w:rPr>
              <w:t>10 min</w:t>
            </w:r>
          </w:p>
          <w:p w:rsidR="005E5899" w:rsidRPr="00E764E9" w:rsidRDefault="005E5899" w:rsidP="005E5899">
            <w:pPr>
              <w:numPr>
                <w:ilvl w:val="0"/>
                <w:numId w:val="1"/>
              </w:numPr>
              <w:spacing w:after="240" w:line="276" w:lineRule="auto"/>
              <w:contextualSpacing/>
              <w:rPr>
                <w:rFonts w:ascii="Verdana" w:eastAsia="Calibri" w:hAnsi="Verdana" w:cs="Arial"/>
                <w:sz w:val="18"/>
                <w:szCs w:val="18"/>
                <w:lang w:eastAsia="en-US"/>
              </w:rPr>
            </w:pPr>
            <w:r w:rsidRPr="00E764E9">
              <w:rPr>
                <w:rFonts w:ascii="Verdana" w:eastAsia="Calibri" w:hAnsi="Verdana" w:cs="Arial"/>
                <w:sz w:val="18"/>
                <w:szCs w:val="18"/>
                <w:lang w:eastAsia="en-US"/>
              </w:rPr>
              <w:t>Afsluiting</w:t>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t xml:space="preserve">             5 min</w:t>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t xml:space="preserve"> </w:t>
            </w:r>
          </w:p>
          <w:p w:rsidR="005E5899" w:rsidRDefault="005E5899" w:rsidP="006E18ED">
            <w:pPr>
              <w:spacing w:before="100" w:beforeAutospacing="1" w:after="100" w:afterAutospacing="1"/>
              <w:rPr>
                <w:rFonts w:ascii="Arial" w:hAnsi="Arial"/>
                <w:i/>
                <w:sz w:val="20"/>
                <w:szCs w:val="20"/>
              </w:rPr>
            </w:pPr>
          </w:p>
          <w:p w:rsidR="005E5899" w:rsidRPr="00E764E9" w:rsidRDefault="005E5899" w:rsidP="006E18ED">
            <w:pPr>
              <w:spacing w:before="100" w:beforeAutospacing="1" w:after="100" w:afterAutospacing="1"/>
              <w:rPr>
                <w:rFonts w:ascii="Arial" w:hAnsi="Arial"/>
                <w:sz w:val="20"/>
                <w:szCs w:val="20"/>
              </w:rPr>
            </w:pPr>
            <w:r w:rsidRPr="00E764E9">
              <w:rPr>
                <w:rFonts w:ascii="Arial" w:hAnsi="Arial"/>
                <w:i/>
                <w:sz w:val="20"/>
                <w:szCs w:val="20"/>
              </w:rPr>
              <w:t>Resultaat:</w:t>
            </w:r>
            <w:r w:rsidRPr="00E764E9">
              <w:rPr>
                <w:rFonts w:ascii="Arial" w:hAnsi="Arial"/>
                <w:sz w:val="20"/>
                <w:szCs w:val="20"/>
              </w:rPr>
              <w:t xml:space="preserve"> Concrete invulling van de zeven zorggaranties op eigen houding en gedrag. Dit is input voor de patiënt onderzoeken, waarmee inzicht in de beleving van de patiënt weergeven wordt in complimenten en aandachtspunten.</w:t>
            </w:r>
          </w:p>
          <w:p w:rsidR="005E5899" w:rsidRPr="00E764E9" w:rsidRDefault="005E5899" w:rsidP="006E18ED">
            <w:pPr>
              <w:rPr>
                <w:rFonts w:ascii="Verdana" w:hAnsi="Verdana"/>
                <w:b/>
                <w:sz w:val="18"/>
                <w:szCs w:val="18"/>
              </w:rPr>
            </w:pPr>
            <w:r w:rsidRPr="00E764E9">
              <w:rPr>
                <w:rFonts w:ascii="Verdana" w:hAnsi="Verdana"/>
                <w:b/>
                <w:sz w:val="18"/>
                <w:szCs w:val="18"/>
              </w:rPr>
              <w:t>Workshop 2 (2</w:t>
            </w:r>
            <w:r>
              <w:rPr>
                <w:rFonts w:ascii="Verdana" w:hAnsi="Verdana"/>
                <w:b/>
                <w:sz w:val="18"/>
                <w:szCs w:val="18"/>
              </w:rPr>
              <w:t xml:space="preserve">,5  </w:t>
            </w:r>
            <w:r w:rsidRPr="00E764E9">
              <w:rPr>
                <w:rFonts w:ascii="Verdana" w:hAnsi="Verdana"/>
                <w:b/>
                <w:sz w:val="18"/>
                <w:szCs w:val="18"/>
              </w:rPr>
              <w:t>lesuren)</w:t>
            </w:r>
          </w:p>
          <w:p w:rsidR="005E5899" w:rsidRPr="00E764E9" w:rsidRDefault="005E5899" w:rsidP="005E5899">
            <w:pPr>
              <w:numPr>
                <w:ilvl w:val="0"/>
                <w:numId w:val="2"/>
              </w:numPr>
              <w:spacing w:after="200" w:line="276" w:lineRule="auto"/>
              <w:contextualSpacing/>
              <w:rPr>
                <w:rFonts w:ascii="Verdana" w:eastAsia="Calibri" w:hAnsi="Verdana" w:cs="Arial"/>
                <w:sz w:val="18"/>
                <w:szCs w:val="18"/>
                <w:lang w:eastAsia="en-US"/>
              </w:rPr>
            </w:pPr>
            <w:r w:rsidRPr="00E764E9">
              <w:rPr>
                <w:rFonts w:ascii="Verdana" w:eastAsia="Calibri" w:hAnsi="Verdana" w:cs="Arial"/>
                <w:sz w:val="18"/>
                <w:szCs w:val="18"/>
                <w:lang w:eastAsia="en-US"/>
              </w:rPr>
              <w:t>Welkomstwoord en programma</w:t>
            </w:r>
            <w:r w:rsidRPr="00E764E9">
              <w:rPr>
                <w:rFonts w:ascii="Verdana" w:eastAsia="Calibri" w:hAnsi="Verdana" w:cs="Arial"/>
                <w:sz w:val="18"/>
                <w:szCs w:val="18"/>
                <w:lang w:eastAsia="en-US"/>
              </w:rPr>
              <w:tab/>
              <w:t>10 min</w:t>
            </w:r>
          </w:p>
          <w:p w:rsidR="005E5899" w:rsidRPr="00E764E9" w:rsidRDefault="005E5899" w:rsidP="005E5899">
            <w:pPr>
              <w:numPr>
                <w:ilvl w:val="0"/>
                <w:numId w:val="2"/>
              </w:numPr>
              <w:spacing w:after="200" w:line="276" w:lineRule="auto"/>
              <w:contextualSpacing/>
              <w:rPr>
                <w:rFonts w:ascii="Verdana" w:eastAsia="Calibri" w:hAnsi="Verdana" w:cs="Arial"/>
                <w:b/>
                <w:sz w:val="18"/>
                <w:szCs w:val="18"/>
                <w:lang w:eastAsia="en-US"/>
              </w:rPr>
            </w:pPr>
            <w:r w:rsidRPr="00E764E9">
              <w:rPr>
                <w:rFonts w:ascii="Verdana" w:eastAsia="Calibri" w:hAnsi="Verdana" w:cs="Arial"/>
                <w:sz w:val="18"/>
                <w:szCs w:val="18"/>
                <w:lang w:eastAsia="en-US"/>
              </w:rPr>
              <w:t xml:space="preserve">Resultaten </w:t>
            </w:r>
            <w:proofErr w:type="spellStart"/>
            <w:r w:rsidRPr="00E764E9">
              <w:rPr>
                <w:rFonts w:ascii="Verdana" w:eastAsia="Calibri" w:hAnsi="Verdana" w:cs="Arial"/>
                <w:sz w:val="18"/>
                <w:szCs w:val="18"/>
                <w:lang w:eastAsia="en-US"/>
              </w:rPr>
              <w:t>mystery</w:t>
            </w:r>
            <w:proofErr w:type="spellEnd"/>
            <w:r w:rsidRPr="00E764E9">
              <w:rPr>
                <w:rFonts w:ascii="Verdana" w:eastAsia="Calibri" w:hAnsi="Verdana" w:cs="Arial"/>
                <w:sz w:val="18"/>
                <w:szCs w:val="18"/>
                <w:lang w:eastAsia="en-US"/>
              </w:rPr>
              <w:t xml:space="preserve"> </w:t>
            </w:r>
            <w:proofErr w:type="spellStart"/>
            <w:r w:rsidRPr="00E764E9">
              <w:rPr>
                <w:rFonts w:ascii="Verdana" w:eastAsia="Calibri" w:hAnsi="Verdana" w:cs="Arial"/>
                <w:sz w:val="18"/>
                <w:szCs w:val="18"/>
                <w:lang w:eastAsia="en-US"/>
              </w:rPr>
              <w:t>patient</w:t>
            </w:r>
            <w:proofErr w:type="spellEnd"/>
            <w:r w:rsidRPr="00E764E9">
              <w:rPr>
                <w:rFonts w:ascii="Verdana" w:eastAsia="Calibri" w:hAnsi="Verdana" w:cs="Arial"/>
                <w:sz w:val="18"/>
                <w:szCs w:val="18"/>
                <w:lang w:eastAsia="en-US"/>
              </w:rPr>
              <w:t xml:space="preserve"> onderzoek</w:t>
            </w:r>
            <w:r w:rsidRPr="00E764E9">
              <w:rPr>
                <w:rFonts w:ascii="Verdana" w:eastAsia="Calibri" w:hAnsi="Verdana" w:cs="Arial"/>
                <w:sz w:val="18"/>
                <w:szCs w:val="18"/>
                <w:lang w:eastAsia="en-US"/>
              </w:rPr>
              <w:tab/>
            </w:r>
            <w:r w:rsidRPr="00251CB9">
              <w:rPr>
                <w:rFonts w:ascii="Verdana" w:eastAsia="Calibri" w:hAnsi="Verdana" w:cs="Arial"/>
                <w:b/>
                <w:sz w:val="18"/>
                <w:szCs w:val="18"/>
                <w:lang w:eastAsia="en-US"/>
              </w:rPr>
              <w:t>6</w:t>
            </w:r>
            <w:r w:rsidRPr="00E764E9">
              <w:rPr>
                <w:rFonts w:ascii="Verdana" w:eastAsia="Calibri" w:hAnsi="Verdana" w:cs="Arial"/>
                <w:b/>
                <w:sz w:val="18"/>
                <w:szCs w:val="18"/>
                <w:lang w:eastAsia="en-US"/>
              </w:rPr>
              <w:t>0 min</w:t>
            </w:r>
          </w:p>
          <w:p w:rsidR="005E5899" w:rsidRPr="00E764E9" w:rsidRDefault="005E5899" w:rsidP="005E5899">
            <w:pPr>
              <w:numPr>
                <w:ilvl w:val="0"/>
                <w:numId w:val="2"/>
              </w:numPr>
              <w:spacing w:line="276" w:lineRule="auto"/>
              <w:contextualSpacing/>
              <w:rPr>
                <w:rFonts w:ascii="Verdana" w:eastAsia="Calibri" w:hAnsi="Verdana" w:cs="Arial"/>
                <w:sz w:val="18"/>
                <w:szCs w:val="18"/>
                <w:lang w:eastAsia="en-US"/>
              </w:rPr>
            </w:pPr>
            <w:r w:rsidRPr="00E764E9">
              <w:rPr>
                <w:rFonts w:ascii="Verdana" w:eastAsia="Calibri" w:hAnsi="Verdana" w:cs="Arial"/>
                <w:sz w:val="18"/>
                <w:szCs w:val="18"/>
                <w:lang w:eastAsia="en-US"/>
              </w:rPr>
              <w:t>Pauze</w:t>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t>10 min</w:t>
            </w:r>
          </w:p>
          <w:p w:rsidR="005E5899" w:rsidRDefault="005E5899" w:rsidP="005E5899">
            <w:pPr>
              <w:numPr>
                <w:ilvl w:val="0"/>
                <w:numId w:val="2"/>
              </w:numPr>
              <w:spacing w:line="276" w:lineRule="auto"/>
              <w:contextualSpacing/>
              <w:rPr>
                <w:rFonts w:ascii="Verdana" w:eastAsia="Calibri" w:hAnsi="Verdana" w:cs="Arial"/>
                <w:b/>
                <w:sz w:val="18"/>
                <w:szCs w:val="18"/>
                <w:lang w:eastAsia="en-US"/>
              </w:rPr>
            </w:pPr>
            <w:r w:rsidRPr="00E764E9">
              <w:rPr>
                <w:rFonts w:ascii="Verdana" w:eastAsia="Calibri" w:hAnsi="Verdana" w:cs="Arial"/>
                <w:sz w:val="18"/>
                <w:szCs w:val="18"/>
                <w:lang w:eastAsia="en-US"/>
              </w:rPr>
              <w:t>PDCA-plannen opstellen</w:t>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251CB9">
              <w:rPr>
                <w:rFonts w:ascii="Verdana" w:eastAsia="Calibri" w:hAnsi="Verdana" w:cs="Arial"/>
                <w:b/>
                <w:sz w:val="18"/>
                <w:szCs w:val="18"/>
                <w:lang w:eastAsia="en-US"/>
              </w:rPr>
              <w:t>50 m</w:t>
            </w:r>
            <w:r w:rsidRPr="00E764E9">
              <w:rPr>
                <w:rFonts w:ascii="Verdana" w:eastAsia="Calibri" w:hAnsi="Verdana" w:cs="Arial"/>
                <w:b/>
                <w:sz w:val="18"/>
                <w:szCs w:val="18"/>
                <w:lang w:eastAsia="en-US"/>
              </w:rPr>
              <w:t>in</w:t>
            </w:r>
          </w:p>
          <w:p w:rsidR="005E5899" w:rsidRPr="00E764E9" w:rsidRDefault="005E5899" w:rsidP="005E5899">
            <w:pPr>
              <w:numPr>
                <w:ilvl w:val="0"/>
                <w:numId w:val="2"/>
              </w:numPr>
              <w:spacing w:line="276" w:lineRule="auto"/>
              <w:contextualSpacing/>
              <w:rPr>
                <w:rFonts w:ascii="Verdana" w:eastAsia="Calibri" w:hAnsi="Verdana" w:cs="Arial"/>
                <w:b/>
                <w:sz w:val="18"/>
                <w:szCs w:val="18"/>
                <w:lang w:eastAsia="en-US"/>
              </w:rPr>
            </w:pPr>
            <w:r>
              <w:rPr>
                <w:rFonts w:ascii="Verdana" w:eastAsia="Calibri" w:hAnsi="Verdana" w:cs="Arial"/>
                <w:sz w:val="18"/>
                <w:szCs w:val="18"/>
                <w:lang w:eastAsia="en-US"/>
              </w:rPr>
              <w:t xml:space="preserve">Film                                                  </w:t>
            </w:r>
            <w:r>
              <w:rPr>
                <w:rFonts w:ascii="Verdana" w:eastAsia="Calibri" w:hAnsi="Verdana" w:cs="Arial"/>
                <w:b/>
                <w:sz w:val="18"/>
                <w:szCs w:val="18"/>
                <w:lang w:eastAsia="en-US"/>
              </w:rPr>
              <w:t>10 min</w:t>
            </w:r>
          </w:p>
          <w:p w:rsidR="005E5899" w:rsidRPr="00E764E9" w:rsidRDefault="005E5899" w:rsidP="005E5899">
            <w:pPr>
              <w:numPr>
                <w:ilvl w:val="0"/>
                <w:numId w:val="2"/>
              </w:numPr>
              <w:spacing w:line="276" w:lineRule="auto"/>
              <w:contextualSpacing/>
              <w:rPr>
                <w:rFonts w:ascii="Verdana" w:eastAsia="Calibri" w:hAnsi="Verdana" w:cs="Arial"/>
                <w:sz w:val="18"/>
                <w:szCs w:val="18"/>
                <w:lang w:eastAsia="en-US"/>
              </w:rPr>
            </w:pPr>
            <w:r w:rsidRPr="00E764E9">
              <w:rPr>
                <w:rFonts w:ascii="Verdana" w:eastAsia="Calibri" w:hAnsi="Verdana" w:cs="Arial"/>
                <w:sz w:val="18"/>
                <w:szCs w:val="18"/>
                <w:lang w:eastAsia="en-US"/>
              </w:rPr>
              <w:t>Afsluiting en dank</w:t>
            </w:r>
            <w:r w:rsidRPr="00E764E9">
              <w:rPr>
                <w:rFonts w:ascii="Verdana" w:eastAsia="Calibri" w:hAnsi="Verdana" w:cs="Arial"/>
                <w:sz w:val="18"/>
                <w:szCs w:val="18"/>
                <w:lang w:eastAsia="en-US"/>
              </w:rPr>
              <w:tab/>
            </w:r>
            <w:r w:rsidRPr="00E764E9">
              <w:rPr>
                <w:rFonts w:ascii="Verdana" w:eastAsia="Calibri" w:hAnsi="Verdana" w:cs="Arial"/>
                <w:b/>
                <w:sz w:val="18"/>
                <w:szCs w:val="18"/>
                <w:lang w:eastAsia="en-US"/>
              </w:rPr>
              <w:tab/>
            </w:r>
            <w:r w:rsidRPr="00E764E9">
              <w:rPr>
                <w:rFonts w:ascii="Verdana" w:eastAsia="Calibri" w:hAnsi="Verdana" w:cs="Arial"/>
                <w:b/>
                <w:sz w:val="18"/>
                <w:szCs w:val="18"/>
                <w:lang w:eastAsia="en-US"/>
              </w:rPr>
              <w:tab/>
            </w:r>
            <w:r>
              <w:rPr>
                <w:rFonts w:ascii="Verdana" w:eastAsia="Calibri" w:hAnsi="Verdana" w:cs="Arial"/>
                <w:sz w:val="18"/>
                <w:szCs w:val="18"/>
                <w:lang w:eastAsia="en-US"/>
              </w:rPr>
              <w:t>10</w:t>
            </w:r>
            <w:r w:rsidRPr="00E764E9">
              <w:rPr>
                <w:rFonts w:ascii="Verdana" w:eastAsia="Calibri" w:hAnsi="Verdana" w:cs="Arial"/>
                <w:sz w:val="18"/>
                <w:szCs w:val="18"/>
                <w:lang w:eastAsia="en-US"/>
              </w:rPr>
              <w:t xml:space="preserve"> min</w:t>
            </w:r>
          </w:p>
          <w:p w:rsidR="005E5899" w:rsidRPr="00E764E9" w:rsidRDefault="005E5899" w:rsidP="006E18ED">
            <w:pPr>
              <w:spacing w:line="276" w:lineRule="auto"/>
              <w:ind w:left="4248"/>
              <w:contextualSpacing/>
              <w:rPr>
                <w:rFonts w:ascii="Verdana" w:eastAsia="Calibri" w:hAnsi="Verdana" w:cs="Arial"/>
                <w:sz w:val="18"/>
                <w:szCs w:val="18"/>
                <w:lang w:eastAsia="en-US"/>
              </w:rPr>
            </w:pPr>
          </w:p>
          <w:p w:rsidR="005E5899" w:rsidRDefault="005E5899" w:rsidP="006E18ED">
            <w:pPr>
              <w:spacing w:line="276" w:lineRule="auto"/>
              <w:contextualSpacing/>
              <w:rPr>
                <w:rFonts w:ascii="Arial" w:hAnsi="Arial"/>
                <w:sz w:val="20"/>
                <w:szCs w:val="20"/>
              </w:rPr>
            </w:pPr>
            <w:r w:rsidRPr="00E764E9">
              <w:rPr>
                <w:rFonts w:ascii="Arial" w:hAnsi="Arial"/>
                <w:i/>
                <w:sz w:val="20"/>
                <w:szCs w:val="20"/>
              </w:rPr>
              <w:t>Resultaat:</w:t>
            </w:r>
            <w:r w:rsidRPr="00E764E9">
              <w:rPr>
                <w:rFonts w:ascii="Arial" w:hAnsi="Arial"/>
                <w:sz w:val="20"/>
                <w:szCs w:val="20"/>
              </w:rPr>
              <w:t xml:space="preserve"> Verbeterplan met nieuwe aandachtspunten op houding en gedrag (PDCA).</w:t>
            </w:r>
          </w:p>
          <w:p w:rsidR="005E5899" w:rsidRDefault="005E5899" w:rsidP="006E18ED">
            <w:pPr>
              <w:spacing w:line="276" w:lineRule="auto"/>
              <w:contextualSpacing/>
              <w:rPr>
                <w:rFonts w:ascii="Arial" w:hAnsi="Arial"/>
                <w:sz w:val="20"/>
                <w:szCs w:val="20"/>
              </w:rPr>
            </w:pPr>
          </w:p>
          <w:p w:rsidR="005E5899" w:rsidRPr="00E764E9" w:rsidRDefault="005E5899" w:rsidP="006E18ED">
            <w:pPr>
              <w:rPr>
                <w:rFonts w:ascii="Verdana" w:hAnsi="Verdana"/>
                <w:b/>
                <w:sz w:val="18"/>
                <w:szCs w:val="18"/>
              </w:rPr>
            </w:pPr>
            <w:r w:rsidRPr="00E764E9">
              <w:rPr>
                <w:rFonts w:ascii="Verdana" w:hAnsi="Verdana"/>
                <w:b/>
                <w:sz w:val="18"/>
                <w:szCs w:val="18"/>
              </w:rPr>
              <w:t xml:space="preserve">Workshop </w:t>
            </w:r>
            <w:r>
              <w:rPr>
                <w:rFonts w:ascii="Verdana" w:hAnsi="Verdana"/>
                <w:b/>
                <w:sz w:val="18"/>
                <w:szCs w:val="18"/>
              </w:rPr>
              <w:t>3</w:t>
            </w:r>
            <w:r w:rsidRPr="00E764E9">
              <w:rPr>
                <w:rFonts w:ascii="Verdana" w:hAnsi="Verdana"/>
                <w:b/>
                <w:sz w:val="18"/>
                <w:szCs w:val="18"/>
              </w:rPr>
              <w:t xml:space="preserve"> (2</w:t>
            </w:r>
            <w:r>
              <w:rPr>
                <w:rFonts w:ascii="Verdana" w:hAnsi="Verdana"/>
                <w:b/>
                <w:sz w:val="18"/>
                <w:szCs w:val="18"/>
              </w:rPr>
              <w:t xml:space="preserve">  </w:t>
            </w:r>
            <w:r w:rsidRPr="00E764E9">
              <w:rPr>
                <w:rFonts w:ascii="Verdana" w:hAnsi="Verdana"/>
                <w:b/>
                <w:sz w:val="18"/>
                <w:szCs w:val="18"/>
              </w:rPr>
              <w:t>lesuren)</w:t>
            </w:r>
          </w:p>
          <w:p w:rsidR="005E5899" w:rsidRPr="00E764E9" w:rsidRDefault="005E5899" w:rsidP="005E5899">
            <w:pPr>
              <w:numPr>
                <w:ilvl w:val="0"/>
                <w:numId w:val="2"/>
              </w:numPr>
              <w:spacing w:after="200" w:line="276" w:lineRule="auto"/>
              <w:contextualSpacing/>
              <w:rPr>
                <w:rFonts w:ascii="Verdana" w:eastAsia="Calibri" w:hAnsi="Verdana" w:cs="Arial"/>
                <w:sz w:val="18"/>
                <w:szCs w:val="18"/>
                <w:lang w:eastAsia="en-US"/>
              </w:rPr>
            </w:pPr>
            <w:r w:rsidRPr="00E764E9">
              <w:rPr>
                <w:rFonts w:ascii="Verdana" w:eastAsia="Calibri" w:hAnsi="Verdana" w:cs="Arial"/>
                <w:sz w:val="18"/>
                <w:szCs w:val="18"/>
                <w:lang w:eastAsia="en-US"/>
              </w:rPr>
              <w:t>Welkomstwoord en programma</w:t>
            </w:r>
            <w:r w:rsidRPr="00E764E9">
              <w:rPr>
                <w:rFonts w:ascii="Verdana" w:eastAsia="Calibri" w:hAnsi="Verdana" w:cs="Arial"/>
                <w:sz w:val="18"/>
                <w:szCs w:val="18"/>
                <w:lang w:eastAsia="en-US"/>
              </w:rPr>
              <w:tab/>
              <w:t>10 min</w:t>
            </w:r>
          </w:p>
          <w:p w:rsidR="005E5899" w:rsidRPr="00E764E9" w:rsidRDefault="005E5899" w:rsidP="005E5899">
            <w:pPr>
              <w:numPr>
                <w:ilvl w:val="0"/>
                <w:numId w:val="2"/>
              </w:numPr>
              <w:spacing w:after="200" w:line="276" w:lineRule="auto"/>
              <w:contextualSpacing/>
              <w:rPr>
                <w:rFonts w:ascii="Verdana" w:eastAsia="Calibri" w:hAnsi="Verdana" w:cs="Arial"/>
                <w:b/>
                <w:sz w:val="18"/>
                <w:szCs w:val="18"/>
                <w:lang w:eastAsia="en-US"/>
              </w:rPr>
            </w:pPr>
            <w:r>
              <w:rPr>
                <w:rFonts w:ascii="Verdana" w:eastAsia="Calibri" w:hAnsi="Verdana" w:cs="Arial"/>
                <w:sz w:val="18"/>
                <w:szCs w:val="18"/>
                <w:lang w:eastAsia="en-US"/>
              </w:rPr>
              <w:t xml:space="preserve">RET                                        </w:t>
            </w:r>
            <w:r w:rsidRPr="00E764E9">
              <w:rPr>
                <w:rFonts w:ascii="Verdana" w:eastAsia="Calibri" w:hAnsi="Verdana" w:cs="Arial"/>
                <w:sz w:val="18"/>
                <w:szCs w:val="18"/>
                <w:lang w:eastAsia="en-US"/>
              </w:rPr>
              <w:tab/>
            </w:r>
            <w:r w:rsidRPr="003F1F6D">
              <w:rPr>
                <w:rFonts w:ascii="Verdana" w:eastAsia="Calibri" w:hAnsi="Verdana" w:cs="Arial"/>
                <w:b/>
                <w:sz w:val="18"/>
                <w:szCs w:val="18"/>
                <w:lang w:eastAsia="en-US"/>
              </w:rPr>
              <w:t>30</w:t>
            </w:r>
            <w:r w:rsidRPr="00E764E9">
              <w:rPr>
                <w:rFonts w:ascii="Verdana" w:eastAsia="Calibri" w:hAnsi="Verdana" w:cs="Arial"/>
                <w:b/>
                <w:sz w:val="18"/>
                <w:szCs w:val="18"/>
                <w:lang w:eastAsia="en-US"/>
              </w:rPr>
              <w:t xml:space="preserve"> min</w:t>
            </w:r>
          </w:p>
          <w:p w:rsidR="005E5899" w:rsidRPr="00E764E9" w:rsidRDefault="005E5899" w:rsidP="005E5899">
            <w:pPr>
              <w:numPr>
                <w:ilvl w:val="0"/>
                <w:numId w:val="2"/>
              </w:numPr>
              <w:spacing w:line="276" w:lineRule="auto"/>
              <w:contextualSpacing/>
              <w:rPr>
                <w:rFonts w:ascii="Verdana" w:eastAsia="Calibri" w:hAnsi="Verdana" w:cs="Arial"/>
                <w:sz w:val="18"/>
                <w:szCs w:val="18"/>
                <w:lang w:eastAsia="en-US"/>
              </w:rPr>
            </w:pPr>
            <w:r w:rsidRPr="00E764E9">
              <w:rPr>
                <w:rFonts w:ascii="Verdana" w:eastAsia="Calibri" w:hAnsi="Verdana" w:cs="Arial"/>
                <w:sz w:val="18"/>
                <w:szCs w:val="18"/>
                <w:lang w:eastAsia="en-US"/>
              </w:rPr>
              <w:t>Pauze</w:t>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r>
            <w:r w:rsidRPr="00E764E9">
              <w:rPr>
                <w:rFonts w:ascii="Verdana" w:eastAsia="Calibri" w:hAnsi="Verdana" w:cs="Arial"/>
                <w:sz w:val="18"/>
                <w:szCs w:val="18"/>
                <w:lang w:eastAsia="en-US"/>
              </w:rPr>
              <w:tab/>
              <w:t>10 min</w:t>
            </w:r>
          </w:p>
          <w:p w:rsidR="005E5899" w:rsidRDefault="005E5899" w:rsidP="005E5899">
            <w:pPr>
              <w:numPr>
                <w:ilvl w:val="0"/>
                <w:numId w:val="2"/>
              </w:numPr>
              <w:spacing w:line="276" w:lineRule="auto"/>
              <w:contextualSpacing/>
              <w:rPr>
                <w:rFonts w:ascii="Verdana" w:eastAsia="Calibri" w:hAnsi="Verdana" w:cs="Arial"/>
                <w:b/>
                <w:sz w:val="18"/>
                <w:szCs w:val="18"/>
                <w:lang w:eastAsia="en-US"/>
              </w:rPr>
            </w:pPr>
            <w:proofErr w:type="spellStart"/>
            <w:r>
              <w:rPr>
                <w:rFonts w:ascii="Verdana" w:eastAsia="Calibri" w:hAnsi="Verdana" w:cs="Arial"/>
                <w:sz w:val="18"/>
                <w:szCs w:val="18"/>
                <w:lang w:eastAsia="en-US"/>
              </w:rPr>
              <w:t>Feedforward</w:t>
            </w:r>
            <w:proofErr w:type="spellEnd"/>
            <w:r>
              <w:rPr>
                <w:rFonts w:ascii="Verdana" w:eastAsia="Calibri" w:hAnsi="Verdana" w:cs="Arial"/>
                <w:sz w:val="18"/>
                <w:szCs w:val="18"/>
                <w:lang w:eastAsia="en-US"/>
              </w:rPr>
              <w:t xml:space="preserve"> </w:t>
            </w:r>
            <w:proofErr w:type="spellStart"/>
            <w:r>
              <w:rPr>
                <w:rFonts w:ascii="Verdana" w:eastAsia="Calibri" w:hAnsi="Verdana" w:cs="Arial"/>
                <w:sz w:val="18"/>
                <w:szCs w:val="18"/>
                <w:lang w:eastAsia="en-US"/>
              </w:rPr>
              <w:t>adhv</w:t>
            </w:r>
            <w:proofErr w:type="spellEnd"/>
            <w:r>
              <w:rPr>
                <w:rFonts w:ascii="Verdana" w:eastAsia="Calibri" w:hAnsi="Verdana" w:cs="Arial"/>
                <w:sz w:val="18"/>
                <w:szCs w:val="18"/>
                <w:lang w:eastAsia="en-US"/>
              </w:rPr>
              <w:t xml:space="preserve"> de 5 elementen</w:t>
            </w:r>
            <w:r w:rsidRPr="00E764E9">
              <w:rPr>
                <w:rFonts w:ascii="Verdana" w:eastAsia="Calibri" w:hAnsi="Verdana" w:cs="Arial"/>
                <w:sz w:val="18"/>
                <w:szCs w:val="18"/>
                <w:lang w:eastAsia="en-US"/>
              </w:rPr>
              <w:tab/>
            </w:r>
            <w:r>
              <w:rPr>
                <w:rFonts w:ascii="Verdana" w:eastAsia="Calibri" w:hAnsi="Verdana" w:cs="Arial"/>
                <w:b/>
                <w:sz w:val="18"/>
                <w:szCs w:val="18"/>
                <w:lang w:eastAsia="en-US"/>
              </w:rPr>
              <w:t>4</w:t>
            </w:r>
            <w:r w:rsidRPr="00251CB9">
              <w:rPr>
                <w:rFonts w:ascii="Verdana" w:eastAsia="Calibri" w:hAnsi="Verdana" w:cs="Arial"/>
                <w:b/>
                <w:sz w:val="18"/>
                <w:szCs w:val="18"/>
                <w:lang w:eastAsia="en-US"/>
              </w:rPr>
              <w:t>0 m</w:t>
            </w:r>
            <w:r w:rsidRPr="00E764E9">
              <w:rPr>
                <w:rFonts w:ascii="Verdana" w:eastAsia="Calibri" w:hAnsi="Verdana" w:cs="Arial"/>
                <w:b/>
                <w:sz w:val="18"/>
                <w:szCs w:val="18"/>
                <w:lang w:eastAsia="en-US"/>
              </w:rPr>
              <w:t>in</w:t>
            </w:r>
          </w:p>
          <w:p w:rsidR="005E5899" w:rsidRPr="00E764E9" w:rsidRDefault="005E5899" w:rsidP="005E5899">
            <w:pPr>
              <w:numPr>
                <w:ilvl w:val="0"/>
                <w:numId w:val="2"/>
              </w:numPr>
              <w:spacing w:line="276" w:lineRule="auto"/>
              <w:contextualSpacing/>
              <w:rPr>
                <w:rFonts w:ascii="Verdana" w:eastAsia="Calibri" w:hAnsi="Verdana" w:cs="Arial"/>
                <w:b/>
                <w:sz w:val="18"/>
                <w:szCs w:val="18"/>
                <w:lang w:eastAsia="en-US"/>
              </w:rPr>
            </w:pPr>
            <w:r>
              <w:rPr>
                <w:rFonts w:ascii="Verdana" w:eastAsia="Calibri" w:hAnsi="Verdana" w:cs="Arial"/>
                <w:sz w:val="18"/>
                <w:szCs w:val="18"/>
                <w:lang w:eastAsia="en-US"/>
              </w:rPr>
              <w:t xml:space="preserve">Kernwaardenspel                               </w:t>
            </w:r>
            <w:r w:rsidRPr="003F1F6D">
              <w:rPr>
                <w:rFonts w:ascii="Verdana" w:eastAsia="Calibri" w:hAnsi="Verdana" w:cs="Arial"/>
                <w:b/>
                <w:sz w:val="18"/>
                <w:szCs w:val="18"/>
                <w:lang w:eastAsia="en-US"/>
              </w:rPr>
              <w:t>25</w:t>
            </w:r>
            <w:r>
              <w:rPr>
                <w:rFonts w:ascii="Verdana" w:eastAsia="Calibri" w:hAnsi="Verdana" w:cs="Arial"/>
                <w:b/>
                <w:sz w:val="18"/>
                <w:szCs w:val="18"/>
                <w:lang w:eastAsia="en-US"/>
              </w:rPr>
              <w:t xml:space="preserve"> min</w:t>
            </w:r>
          </w:p>
          <w:p w:rsidR="005E5899" w:rsidRPr="00E764E9" w:rsidRDefault="005E5899" w:rsidP="005E5899">
            <w:pPr>
              <w:numPr>
                <w:ilvl w:val="0"/>
                <w:numId w:val="2"/>
              </w:numPr>
              <w:spacing w:line="276" w:lineRule="auto"/>
              <w:contextualSpacing/>
              <w:rPr>
                <w:rFonts w:ascii="Verdana" w:eastAsia="Calibri" w:hAnsi="Verdana" w:cs="Arial"/>
                <w:sz w:val="18"/>
                <w:szCs w:val="18"/>
                <w:lang w:eastAsia="en-US"/>
              </w:rPr>
            </w:pPr>
            <w:r w:rsidRPr="00E764E9">
              <w:rPr>
                <w:rFonts w:ascii="Verdana" w:eastAsia="Calibri" w:hAnsi="Verdana" w:cs="Arial"/>
                <w:sz w:val="18"/>
                <w:szCs w:val="18"/>
                <w:lang w:eastAsia="en-US"/>
              </w:rPr>
              <w:t>Afsluiting en dank</w:t>
            </w:r>
            <w:r w:rsidRPr="00E764E9">
              <w:rPr>
                <w:rFonts w:ascii="Verdana" w:eastAsia="Calibri" w:hAnsi="Verdana" w:cs="Arial"/>
                <w:sz w:val="18"/>
                <w:szCs w:val="18"/>
                <w:lang w:eastAsia="en-US"/>
              </w:rPr>
              <w:tab/>
            </w:r>
            <w:r w:rsidRPr="00E764E9">
              <w:rPr>
                <w:rFonts w:ascii="Verdana" w:eastAsia="Calibri" w:hAnsi="Verdana" w:cs="Arial"/>
                <w:b/>
                <w:sz w:val="18"/>
                <w:szCs w:val="18"/>
                <w:lang w:eastAsia="en-US"/>
              </w:rPr>
              <w:tab/>
            </w:r>
            <w:r w:rsidRPr="00E764E9">
              <w:rPr>
                <w:rFonts w:ascii="Verdana" w:eastAsia="Calibri" w:hAnsi="Verdana" w:cs="Arial"/>
                <w:b/>
                <w:sz w:val="18"/>
                <w:szCs w:val="18"/>
                <w:lang w:eastAsia="en-US"/>
              </w:rPr>
              <w:tab/>
            </w:r>
            <w:r>
              <w:rPr>
                <w:rFonts w:ascii="Verdana" w:eastAsia="Calibri" w:hAnsi="Verdana" w:cs="Arial"/>
                <w:b/>
                <w:sz w:val="18"/>
                <w:szCs w:val="18"/>
                <w:lang w:eastAsia="en-US"/>
              </w:rPr>
              <w:t xml:space="preserve">  </w:t>
            </w:r>
            <w:r w:rsidRPr="003F1F6D">
              <w:rPr>
                <w:rFonts w:ascii="Verdana" w:eastAsia="Calibri" w:hAnsi="Verdana" w:cs="Arial"/>
                <w:sz w:val="18"/>
                <w:szCs w:val="18"/>
                <w:lang w:eastAsia="en-US"/>
              </w:rPr>
              <w:t>5</w:t>
            </w:r>
            <w:r w:rsidRPr="00E764E9">
              <w:rPr>
                <w:rFonts w:ascii="Verdana" w:eastAsia="Calibri" w:hAnsi="Verdana" w:cs="Arial"/>
                <w:sz w:val="18"/>
                <w:szCs w:val="18"/>
                <w:lang w:eastAsia="en-US"/>
              </w:rPr>
              <w:t xml:space="preserve"> min</w:t>
            </w:r>
          </w:p>
          <w:p w:rsidR="005E5899" w:rsidRDefault="005E5899" w:rsidP="006E18ED">
            <w:pPr>
              <w:spacing w:line="276" w:lineRule="auto"/>
              <w:contextualSpacing/>
              <w:rPr>
                <w:rFonts w:ascii="Arial" w:hAnsi="Arial"/>
                <w:i/>
                <w:sz w:val="20"/>
                <w:szCs w:val="20"/>
              </w:rPr>
            </w:pPr>
          </w:p>
          <w:p w:rsidR="005E5899" w:rsidRDefault="005E5899" w:rsidP="006E18ED">
            <w:pPr>
              <w:spacing w:line="276" w:lineRule="auto"/>
              <w:contextualSpacing/>
              <w:rPr>
                <w:rFonts w:ascii="Arial" w:hAnsi="Arial"/>
                <w:sz w:val="20"/>
                <w:szCs w:val="20"/>
              </w:rPr>
            </w:pPr>
            <w:r w:rsidRPr="00E764E9">
              <w:rPr>
                <w:rFonts w:ascii="Arial" w:hAnsi="Arial"/>
                <w:i/>
                <w:sz w:val="20"/>
                <w:szCs w:val="20"/>
              </w:rPr>
              <w:lastRenderedPageBreak/>
              <w:t>Resultaat:</w:t>
            </w:r>
            <w:r w:rsidRPr="00E764E9">
              <w:rPr>
                <w:rFonts w:ascii="Arial" w:hAnsi="Arial"/>
                <w:sz w:val="20"/>
                <w:szCs w:val="20"/>
              </w:rPr>
              <w:t xml:space="preserve"> </w:t>
            </w:r>
            <w:r>
              <w:rPr>
                <w:rFonts w:ascii="Arial" w:hAnsi="Arial"/>
                <w:sz w:val="20"/>
                <w:szCs w:val="20"/>
              </w:rPr>
              <w:t>Handvatten om elkaar feedback/</w:t>
            </w:r>
            <w:proofErr w:type="spellStart"/>
            <w:r>
              <w:rPr>
                <w:rFonts w:ascii="Arial" w:hAnsi="Arial"/>
                <w:sz w:val="20"/>
                <w:szCs w:val="20"/>
              </w:rPr>
              <w:t>feedforward</w:t>
            </w:r>
            <w:proofErr w:type="spellEnd"/>
            <w:r>
              <w:rPr>
                <w:rFonts w:ascii="Arial" w:hAnsi="Arial"/>
                <w:sz w:val="20"/>
                <w:szCs w:val="20"/>
              </w:rPr>
              <w:t xml:space="preserve"> te geven. Dit leidt er mede toe dat de gemaakte afspraken en het programma geborgd worden.</w:t>
            </w:r>
          </w:p>
          <w:p w:rsidR="005E5899" w:rsidRPr="00E764E9" w:rsidRDefault="005E5899" w:rsidP="006E18ED">
            <w:pPr>
              <w:spacing w:line="276" w:lineRule="auto"/>
              <w:contextualSpacing/>
              <w:rPr>
                <w:rFonts w:ascii="Arial" w:hAnsi="Arial"/>
                <w:sz w:val="20"/>
                <w:szCs w:val="20"/>
              </w:rPr>
            </w:pPr>
          </w:p>
        </w:tc>
      </w:tr>
    </w:tbl>
    <w:p w:rsidR="00206F33" w:rsidRDefault="00206F33">
      <w:bookmarkStart w:id="0" w:name="_GoBack"/>
      <w:bookmarkEnd w:id="0"/>
    </w:p>
    <w:sectPr w:rsidR="00206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490F"/>
    <w:multiLevelType w:val="hybridMultilevel"/>
    <w:tmpl w:val="AC9698A2"/>
    <w:lvl w:ilvl="0" w:tplc="075A7E9E">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FDC0C0F"/>
    <w:multiLevelType w:val="hybridMultilevel"/>
    <w:tmpl w:val="8228D5D8"/>
    <w:lvl w:ilvl="0" w:tplc="8772C42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99"/>
    <w:rsid w:val="00206F33"/>
    <w:rsid w:val="005E5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589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589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1697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Amphia Ziekenhuis</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Kamps, mw. M.C. (Adviseur Opleidingen)</dc:creator>
  <cp:lastModifiedBy>Kamps, mw. M.C. (Adviseur Opleidingen)</cp:lastModifiedBy>
  <cp:revision>1</cp:revision>
  <dcterms:created xsi:type="dcterms:W3CDTF">2016-04-07T14:44:00Z</dcterms:created>
  <dcterms:modified xsi:type="dcterms:W3CDTF">2016-04-07T14:44:00Z</dcterms:modified>
</cp:coreProperties>
</file>